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4C" w:rsidRDefault="00706E4C" w:rsidP="00706E4C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706E4C" w:rsidRDefault="00706E4C" w:rsidP="00706E4C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 xml:space="preserve">6. sjednice Upravnog vijeća Dječjeg vrtića " Dječji san ", u prostorijama dječjeg vrtića </w:t>
      </w:r>
      <w:r>
        <w:rPr>
          <w:b/>
          <w:sz w:val="22"/>
        </w:rPr>
        <w:t xml:space="preserve">13.02.2023. s početkom u 17,30 sati.  </w:t>
      </w:r>
    </w:p>
    <w:p w:rsidR="00706E4C" w:rsidRDefault="00706E4C" w:rsidP="00706E4C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706E4C" w:rsidRDefault="00706E4C" w:rsidP="00706E4C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706E4C" w:rsidRDefault="00706E4C" w:rsidP="00706E4C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706E4C" w:rsidRDefault="00706E4C" w:rsidP="00706E4C">
      <w:pPr>
        <w:ind w:left="-5" w:right="40"/>
        <w:rPr>
          <w:sz w:val="22"/>
        </w:rPr>
      </w:pPr>
    </w:p>
    <w:p w:rsidR="00706E4C" w:rsidRDefault="00706E4C" w:rsidP="00706E4C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5. sjednice Upravnog vijeća</w:t>
      </w:r>
    </w:p>
    <w:p w:rsidR="00706E4C" w:rsidRDefault="00706E4C" w:rsidP="00706E4C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Donošenje Pravilnika o upisu i mjerilima upisa djece u Dječji vrtić Dječji san</w:t>
      </w:r>
    </w:p>
    <w:p w:rsidR="00706E4C" w:rsidRDefault="00706E4C" w:rsidP="00706E4C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Razno</w:t>
      </w:r>
    </w:p>
    <w:p w:rsidR="00706E4C" w:rsidRDefault="00706E4C" w:rsidP="00706E4C">
      <w:pPr>
        <w:pStyle w:val="Odlomakpopisa"/>
        <w:ind w:right="40" w:firstLine="0"/>
        <w:rPr>
          <w:sz w:val="22"/>
        </w:rPr>
      </w:pPr>
    </w:p>
    <w:p w:rsidR="00706E4C" w:rsidRDefault="00706E4C" w:rsidP="00706E4C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706E4C" w:rsidRDefault="00706E4C" w:rsidP="0077403A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5. sjedn</w:t>
      </w:r>
      <w:r w:rsidR="0077403A">
        <w:rPr>
          <w:sz w:val="22"/>
        </w:rPr>
        <w:t>ice jednoglasno je verificiran.</w:t>
      </w:r>
    </w:p>
    <w:p w:rsidR="00706E4C" w:rsidRDefault="00706E4C" w:rsidP="00706E4C">
      <w:pPr>
        <w:spacing w:after="3" w:line="252" w:lineRule="auto"/>
        <w:ind w:right="56"/>
        <w:rPr>
          <w:sz w:val="22"/>
        </w:rPr>
      </w:pPr>
    </w:p>
    <w:p w:rsidR="00706E4C" w:rsidRDefault="0077403A" w:rsidP="00706E4C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</w:t>
      </w:r>
      <w:r w:rsidR="00706E4C">
        <w:rPr>
          <w:sz w:val="22"/>
        </w:rPr>
        <w:t>.</w:t>
      </w:r>
    </w:p>
    <w:p w:rsidR="00706E4C" w:rsidRDefault="0077403A" w:rsidP="0077403A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Upravno vijeće jednoglasno uz prethodnu suglasnost Osnivača te čl. 44. Statuta Dječjeg vrtića Dječji san donosi Zaključak :</w:t>
      </w:r>
    </w:p>
    <w:p w:rsidR="0077403A" w:rsidRDefault="0077403A" w:rsidP="0077403A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Donosi se Novi Pravilnik o upisu i mjerilima upisa djece u Dječji vrtić Dječji san. Stupanjem na snagu Novog Pravilnika o upisu i mjerilima upisa djece u Dječji vrtić Dječji san, prestaje važiti Pravilnik o upisu i mjerilima upisa djece u Dječji vrtić Dječji san, KLASA:601-02/19-01/4 ; URBROJ:238/29-138-01-19-01 od 08. travnja 2019. godine.</w:t>
      </w:r>
    </w:p>
    <w:p w:rsidR="0077403A" w:rsidRPr="0077403A" w:rsidRDefault="0077403A" w:rsidP="0077403A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</w:p>
    <w:p w:rsidR="00706E4C" w:rsidRDefault="00706E4C" w:rsidP="00706E4C">
      <w:pPr>
        <w:spacing w:after="0"/>
        <w:ind w:left="678" w:right="40" w:hanging="340"/>
        <w:rPr>
          <w:rFonts w:eastAsia="Arial"/>
          <w:sz w:val="22"/>
        </w:rPr>
      </w:pPr>
      <w:r>
        <w:rPr>
          <w:rFonts w:eastAsia="Arial"/>
          <w:sz w:val="22"/>
        </w:rPr>
        <w:t xml:space="preserve">                                                               </w:t>
      </w:r>
      <w:r w:rsidR="0077403A">
        <w:rPr>
          <w:rFonts w:eastAsia="Arial"/>
          <w:sz w:val="22"/>
        </w:rPr>
        <w:t xml:space="preserve">        Ad. 3</w:t>
      </w:r>
      <w:r>
        <w:rPr>
          <w:rFonts w:eastAsia="Arial"/>
          <w:sz w:val="22"/>
        </w:rPr>
        <w:t>.</w:t>
      </w:r>
    </w:p>
    <w:p w:rsidR="0077403A" w:rsidRDefault="0077403A" w:rsidP="00706E4C">
      <w:pPr>
        <w:ind w:left="-5" w:right="40"/>
        <w:rPr>
          <w:rFonts w:eastAsia="Arial"/>
          <w:sz w:val="22"/>
        </w:rPr>
      </w:pPr>
      <w:r>
        <w:rPr>
          <w:rFonts w:eastAsia="Arial"/>
          <w:sz w:val="22"/>
        </w:rPr>
        <w:t>Pitanja i prijedloga nije bilo</w:t>
      </w:r>
    </w:p>
    <w:p w:rsidR="0077403A" w:rsidRDefault="0077403A" w:rsidP="00706E4C">
      <w:pPr>
        <w:ind w:left="-5" w:right="40"/>
        <w:rPr>
          <w:rFonts w:eastAsia="Arial"/>
          <w:sz w:val="22"/>
        </w:rPr>
      </w:pP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>KLASA: 601-01/22-03/12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>URBROJ: 238/29-138-01-22-01</w:t>
      </w:r>
    </w:p>
    <w:p w:rsidR="00706E4C" w:rsidRDefault="00706E4C" w:rsidP="00706E4C">
      <w:pPr>
        <w:ind w:left="-5" w:right="40"/>
        <w:rPr>
          <w:sz w:val="22"/>
        </w:rPr>
      </w:pPr>
    </w:p>
    <w:p w:rsidR="0077403A" w:rsidRDefault="0077403A" w:rsidP="00706E4C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13. veljače 2023</w:t>
      </w:r>
      <w:bookmarkStart w:id="0" w:name="_GoBack"/>
      <w:bookmarkEnd w:id="0"/>
      <w:r w:rsidR="00706E4C">
        <w:rPr>
          <w:sz w:val="22"/>
        </w:rPr>
        <w:t xml:space="preserve">. godine 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706E4C" w:rsidRDefault="00706E4C" w:rsidP="00706E4C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706E4C" w:rsidRDefault="00706E4C" w:rsidP="00706E4C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706E4C" w:rsidRDefault="00706E4C" w:rsidP="00706E4C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6E4C" w:rsidRDefault="00706E4C" w:rsidP="00706E4C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706E4C" w:rsidRDefault="00706E4C" w:rsidP="00706E4C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706E4C" w:rsidRDefault="00706E4C"/>
    <w:sectPr w:rsidR="00706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811"/>
    <w:multiLevelType w:val="hybridMultilevel"/>
    <w:tmpl w:val="54B05600"/>
    <w:lvl w:ilvl="0" w:tplc="6BA89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4C"/>
    <w:rsid w:val="00394146"/>
    <w:rsid w:val="00706E4C"/>
    <w:rsid w:val="0077403A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3599"/>
  <w15:chartTrackingRefBased/>
  <w15:docId w15:val="{7EE7BD42-4D34-47DC-ACEA-6B70260E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4C"/>
    <w:pPr>
      <w:spacing w:after="13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0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2023-09-05T10:57:00Z</dcterms:created>
  <dcterms:modified xsi:type="dcterms:W3CDTF">2023-09-05T12:24:00Z</dcterms:modified>
</cp:coreProperties>
</file>